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FB0A81" w:rsidRPr="000C01E1" w:rsidRDefault="00FB0A81" w:rsidP="000C01E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C01E1">
        <w:rPr>
          <w:rFonts w:ascii="Times New Roman" w:hAnsi="Times New Roman"/>
          <w:b/>
          <w:bCs/>
          <w:lang w:val="kk-KZ"/>
        </w:rPr>
        <w:t>Силлабус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C01E1">
        <w:rPr>
          <w:rFonts w:ascii="Times New Roman" w:hAnsi="Times New Roman"/>
          <w:b/>
          <w:bCs/>
          <w:lang w:val="kk-KZ"/>
        </w:rPr>
        <w:t>201</w:t>
      </w:r>
      <w:r w:rsidR="00BE0DF9" w:rsidRPr="00E4510F">
        <w:rPr>
          <w:rFonts w:ascii="Times New Roman" w:hAnsi="Times New Roman"/>
          <w:b/>
          <w:bCs/>
          <w:lang w:val="kk-KZ"/>
        </w:rPr>
        <w:t>9</w:t>
      </w:r>
      <w:r w:rsidRPr="000C01E1">
        <w:rPr>
          <w:rFonts w:ascii="Times New Roman" w:hAnsi="Times New Roman"/>
          <w:b/>
          <w:bCs/>
          <w:lang w:val="kk-KZ"/>
        </w:rPr>
        <w:t>-20</w:t>
      </w:r>
      <w:r w:rsidR="00BE0DF9" w:rsidRPr="00E4510F">
        <w:rPr>
          <w:rFonts w:ascii="Times New Roman" w:hAnsi="Times New Roman"/>
          <w:b/>
          <w:bCs/>
          <w:lang w:val="kk-KZ"/>
        </w:rPr>
        <w:t>20</w:t>
      </w:r>
      <w:r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 w:rsidR="00E4510F">
        <w:rPr>
          <w:rFonts w:ascii="Times New Roman" w:hAnsi="Times New Roman"/>
          <w:b/>
          <w:bCs/>
          <w:lang w:val="kk-KZ"/>
        </w:rPr>
        <w:t>үзг</w:t>
      </w:r>
      <w:r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bookmarkStart w:id="0" w:name="_GoBack"/>
      <w:bookmarkEnd w:id="0"/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FB0A81" w:rsidRPr="000C01E1" w:rsidTr="00FB0A8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C01E1">
              <w:rPr>
                <w:rFonts w:ascii="Times New Roman" w:hAnsi="Times New Roman"/>
                <w:bCs/>
              </w:rPr>
              <w:t>од</w:t>
            </w:r>
            <w:r w:rsidRPr="000C01E1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Тип</w:t>
            </w:r>
            <w:r w:rsidRPr="000C01E1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FB0A81" w:rsidRPr="000C01E1" w:rsidTr="00FB0A8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  <w:p w:rsidR="00FB0A81" w:rsidRPr="000C01E1" w:rsidRDefault="00546BE0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U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P</w:t>
            </w:r>
            <w:r>
              <w:rPr>
                <w:rFonts w:ascii="Times New Roman" w:hAnsi="Times New Roman"/>
                <w:lang w:val="en-US" w:eastAsia="ru-RU"/>
              </w:rPr>
              <w:t>R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 xml:space="preserve">K </w:t>
            </w:r>
          </w:p>
          <w:p w:rsidR="007C3D1E" w:rsidRPr="000C01E1" w:rsidRDefault="00546BE0" w:rsidP="00546BE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ҚР және шет елдердің қылмыстық құқығы-Жалпы бөлімі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</w:t>
            </w:r>
            <w:r w:rsidRPr="000C01E1">
              <w:rPr>
                <w:rFonts w:ascii="Times New Roman" w:hAnsi="Times New Roman"/>
              </w:rPr>
              <w:t>К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C01E1">
              <w:rPr>
                <w:rFonts w:ascii="Times New Roman" w:hAnsi="Times New Roman"/>
                <w:color w:val="FF0000"/>
              </w:rPr>
              <w:t>6</w:t>
            </w: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Лектор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C01E1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C01E1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="007C3D1E"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</w:t>
            </w:r>
            <w:r w:rsidRPr="000C01E1">
              <w:rPr>
                <w:rFonts w:ascii="Times New Roman" w:hAnsi="Times New Roman"/>
                <w:bCs/>
              </w:rPr>
              <w:t>-</w:t>
            </w:r>
            <w:r w:rsidRPr="000C01E1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01E1">
              <w:rPr>
                <w:rFonts w:ascii="Times New Roman" w:hAnsi="Times New Roman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Аудитория </w:t>
            </w:r>
            <w:r w:rsidR="000C01E1" w:rsidRPr="000C01E1">
              <w:rPr>
                <w:rFonts w:ascii="Times New Roman" w:hAnsi="Times New Roman"/>
                <w:bCs/>
              </w:rPr>
              <w:t>308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FB0A81" w:rsidRPr="00E4510F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C01E1">
              <w:rPr>
                <w:rFonts w:ascii="Times New Roman" w:hAnsi="Times New Roman"/>
              </w:rPr>
              <w:t>кадеми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>ялық таныстырылуы(</w:t>
            </w:r>
            <w:r w:rsidRPr="000C01E1">
              <w:rPr>
                <w:rFonts w:ascii="Times New Roman" w:hAnsi="Times New Roman"/>
              </w:rPr>
              <w:t>презентация</w:t>
            </w:r>
            <w:r w:rsidRPr="000C01E1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A10783" w:rsidRPr="000C01E1" w:rsidRDefault="00A10783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Пәннің </w:t>
            </w:r>
            <w:r w:rsidRPr="000C01E1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0C01E1"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 w:rsidRPr="000C01E1">
              <w:rPr>
                <w:rFonts w:ascii="Times New Roman" w:hAnsi="Times New Roman"/>
                <w:b/>
                <w:lang w:val="kk-KZ"/>
              </w:rPr>
              <w:t>нәтижесінде</w:t>
            </w:r>
            <w:r w:rsidRPr="000C01E1">
              <w:rPr>
                <w:rFonts w:ascii="Times New Roman" w:hAnsi="Times New Roman"/>
                <w:lang w:val="kk-KZ"/>
              </w:rPr>
              <w:t xml:space="preserve"> студент мына</w:t>
            </w:r>
            <w:r w:rsidR="00BB55CA">
              <w:rPr>
                <w:rFonts w:ascii="Times New Roman" w:hAnsi="Times New Roman"/>
                <w:lang w:val="kk-KZ"/>
              </w:rPr>
              <w:t xml:space="preserve">ндай </w:t>
            </w:r>
            <w:r w:rsidR="00BB55CA" w:rsidRPr="00BB55CA"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 w:rsidRPr="000C01E1"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10783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қылмыстық-құқықтық ұғымдар мен санаттармен жұмыс істей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>, қылмыс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 құқық нормаларын түсіндіре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10783" w:rsidRPr="000C01E1">
              <w:rPr>
                <w:rFonts w:ascii="Times New Roman" w:hAnsi="Times New Roman"/>
                <w:lang w:val="kk-KZ"/>
              </w:rPr>
              <w:t>;</w:t>
            </w:r>
          </w:p>
          <w:p w:rsidR="00A10783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үкімет органдарының, жеке және заңды тұлғалардың қызметтерінде қылмыстық заңды сақтауды қамтамасыз ету</w:t>
            </w:r>
            <w:r w:rsidR="00BB55CA">
              <w:rPr>
                <w:rFonts w:ascii="Times New Roman" w:hAnsi="Times New Roman"/>
                <w:lang w:val="kk-KZ"/>
              </w:rPr>
              <w:t>де кеңестер бере алады;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ық-құқықтық нормаларды талдай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және дұрыс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, жасалған қылмыс пен теріс қылықтарды </w:t>
            </w:r>
            <w:r w:rsidR="00A50B98" w:rsidRPr="000C01E1">
              <w:rPr>
                <w:rFonts w:ascii="Times New Roman" w:hAnsi="Times New Roman"/>
                <w:lang w:val="kk-KZ"/>
              </w:rPr>
              <w:t>құқықтық тұрғыдан дұрыс квалификация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құқықтық сипаттағы құжаттарды дайындай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нормативтік актілерге құқықтық сараптама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құқықтық кеңестер мен қорытындылар бере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құқық бұзкшылық фактілерін анықтай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, кінәлі адамға жауаптылық пен жаза шарасын анықта</w:t>
            </w:r>
            <w:r w:rsidR="00BB55CA">
              <w:rPr>
                <w:rFonts w:ascii="Times New Roman" w:hAnsi="Times New Roman"/>
                <w:lang w:val="kk-KZ"/>
              </w:rPr>
              <w:t>йды</w:t>
            </w:r>
            <w:r w:rsidR="00A50B98" w:rsidRPr="000C01E1">
              <w:rPr>
                <w:rFonts w:ascii="Times New Roman" w:hAnsi="Times New Roman"/>
                <w:lang w:val="kk-KZ"/>
              </w:rPr>
              <w:t>, бұзылған құқықтарды қалпына келтіру бойынша қажетті шараларды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теріс қыл</w:t>
            </w:r>
            <w:r w:rsidR="00BB55CA">
              <w:rPr>
                <w:rFonts w:ascii="Times New Roman" w:hAnsi="Times New Roman"/>
                <w:lang w:val="kk-KZ"/>
              </w:rPr>
              <w:t>ықтарды қылмыстан және өз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ге құқық бұзушылықтардан </w:t>
            </w:r>
            <w:r w:rsidR="00BB55CA">
              <w:rPr>
                <w:rFonts w:ascii="Times New Roman" w:hAnsi="Times New Roman"/>
                <w:lang w:val="kk-KZ"/>
              </w:rPr>
              <w:t xml:space="preserve">критерийлер негізінде </w:t>
            </w:r>
            <w:r w:rsidR="00A50B98" w:rsidRPr="000C01E1">
              <w:rPr>
                <w:rFonts w:ascii="Times New Roman" w:hAnsi="Times New Roman"/>
                <w:lang w:val="kk-KZ"/>
              </w:rPr>
              <w:t>ажырат</w:t>
            </w:r>
            <w:r w:rsidR="00BB55CA">
              <w:rPr>
                <w:rFonts w:ascii="Times New Roman" w:hAnsi="Times New Roman"/>
                <w:lang w:val="kk-KZ"/>
              </w:rPr>
              <w:t>ады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құрам элементтері бойынша белгілі бір қылмыстық-құқықтық нормаға талдау жасай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кәсіби қызметтің объектілері болып табылатын әр түрлі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50B98" w:rsidRPr="000C01E1">
              <w:rPr>
                <w:rFonts w:ascii="Times New Roman" w:hAnsi="Times New Roman"/>
                <w:lang w:val="kk-KZ"/>
              </w:rPr>
              <w:t>ық-құқықтық құбылыстарды, қылмыстарды, теріс қылықтарды, қылмыстық құқықтық нормалар мен қатынастарды талдай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FB0A81" w:rsidRPr="000C01E1" w:rsidRDefault="001A09DE" w:rsidP="00BB55CA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BB55CA">
              <w:rPr>
                <w:rFonts w:ascii="Times New Roman" w:hAnsi="Times New Roman"/>
                <w:lang w:val="kk-KZ"/>
              </w:rPr>
              <w:t xml:space="preserve">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FB0A81" w:rsidRPr="000C01E1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C01E1">
              <w:rPr>
                <w:rFonts w:ascii="Times New Roman" w:hAnsi="Times New Roman"/>
              </w:rPr>
              <w:t>Пререквизит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color w:val="FF0000"/>
                <w:lang w:val="kk-KZ"/>
              </w:rPr>
            </w:pPr>
            <w:r w:rsidRPr="000C01E1">
              <w:rPr>
                <w:rFonts w:ascii="Times New Roman" w:hAnsi="Times New Roman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FB0A81" w:rsidRPr="00E4510F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1. </w:t>
            </w:r>
            <w:r w:rsidRPr="000C01E1"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 w:rsidRPr="000C01E1"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2. Ағыбаев А.Н. Қазақстан Республикасының Қылмыстық кодексіне түсіндірме. – Алматы: Жеті жарғы, 2015.   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3. Әпенов С.М. Қылмысты квалификациялаудың ғылыми негіздері. – Алматы: Заң әдебиеті, 2006. – 332 б.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4. ҚР Жоғарғы Сотының нормативтік қаулыларының жинағы.</w:t>
            </w:r>
          </w:p>
        </w:tc>
      </w:tr>
      <w:tr w:rsidR="00FB0A81" w:rsidRPr="00E4510F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FB0A81" w:rsidRPr="00E4510F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C01E1">
              <w:rPr>
                <w:rFonts w:ascii="Times New Roman" w:hAnsi="Times New Roman"/>
                <w:b/>
              </w:rPr>
              <w:t>: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C01E1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FB0A81" w:rsidRPr="000C01E1" w:rsidRDefault="00FB0A81" w:rsidP="000C01E1">
      <w:pPr>
        <w:spacing w:after="0"/>
        <w:contextualSpacing/>
        <w:rPr>
          <w:lang w:val="kk-KZ"/>
        </w:rPr>
      </w:pP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 w:rsidRPr="000C01E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FB0A81" w:rsidRPr="000C01E1" w:rsidTr="00FB0A81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Сағат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eastAsiaTheme="minorHAnsi"/>
              </w:rPr>
            </w:pPr>
          </w:p>
        </w:tc>
      </w:tr>
      <w:tr w:rsidR="00FB0A81" w:rsidRPr="000C01E1" w:rsidTr="00FB0A81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546BE0">
              <w:rPr>
                <w:rFonts w:ascii="Times New Roman" w:hAnsi="Times New Roman"/>
                <w:lang w:val="kk-KZ"/>
              </w:rPr>
              <w:t>1</w:t>
            </w:r>
            <w:r w:rsidR="001C7C0F" w:rsidRPr="00546BE0">
              <w:rPr>
                <w:rFonts w:ascii="Times New Roman" w:hAnsi="Times New Roman"/>
                <w:lang w:val="kk-KZ"/>
              </w:rPr>
              <w:t xml:space="preserve"> Жалпы 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және арнайы, бүтін және бөлік нормаларға ҚК баптардың бірнешеуін тап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ҚР қылмыстық заңының қолданылу кеңістіктерін анықтаңыз.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дәріс.</w:t>
            </w:r>
            <w:r w:rsidRPr="000C01E1">
              <w:rPr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Қылмыстық жауаптылықтың қылмыстық процессуалдық жауаптылық нысананан айырмашылығы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«Сотталған» деген атағы алынғаннан кейін адам бұрын қылмыстық жауаптылыққа тартылған болып санаала ма?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дәріс. ҚР және шет елдердің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практикалық сабақ. ҚР және шет елдердің қылмыстық құқығы бойынша қылмыстың және қылмысты теріс қылықтың  түсінігі мен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EF63C6" w:rsidRPr="000C01E1">
              <w:rPr>
                <w:rFonts w:ascii="Times New Roman" w:hAnsi="Times New Roman"/>
                <w:lang w:val="kk-KZ"/>
              </w:rPr>
              <w:t>ҚР ҚК бойыншатеріс қылықтың шет елдердегі нұсқасымен айырмашылықтары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Бір қылмыстық құқық бұзушылық қылмыстық теріс қылыққа және қылмысқа жатуы мүмкін бе?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1.Қылмыстық құқық бұзушылықтың құрамының түсінгі, түрлері және элементтері.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20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AE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Формалдық құрамдардың қоғамға қауіптілігін анықтаңыз</w:t>
            </w:r>
          </w:p>
          <w:p w:rsidR="00FB0A81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FB0A81" w:rsidRPr="000C01E1">
              <w:rPr>
                <w:rFonts w:ascii="Times New Roman" w:hAnsi="Times New Roman"/>
                <w:lang w:val="kk-KZ"/>
              </w:rPr>
              <w:t>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Келте (қысқартылған) құрамдардың аяқталу кезеңінде іс-әрекеттің қоғамға қауіплігі қалай анықталады?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6F46AE" w:rsidRPr="000C01E1" w:rsidRDefault="006F46A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Іс-әрекет негізгі және қосымша объектілермен сипатталғанда қылмыстар жиынтығымен квалификациялауға бола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Қылмыста балама объектілер болғанда квалификациялау ережесін анықтаңыз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2.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FB0A81" w:rsidRPr="000C01E1" w:rsidTr="00FB0A81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Объективтік жақтың қосымша белгілері қандай жағдайда міндетті белгі болып саналады?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i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анықтаңыз.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 дәріс.ҚР және шет елдердің қылмыстық құқығы бойынша қылмыстық құқық бұзушылықтың с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Анықталмаған қасақанлық болғанда іс әрекет қасақаналық бағытымен, әлде нақты туындаған зардап бойынша  квалификациялана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Кінәнің қос нысанымен жасалған қылмыстарды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құқық бұзушылықты квалификациялау ережесін беріңіз.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СӨЖ-3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62A36" w:rsidRPr="000C01E1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FB0A81" w:rsidRPr="000C01E1" w:rsidTr="00FB0A81">
        <w:trPr>
          <w:trHeight w:val="48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FB0A81" w:rsidRPr="000C01E1" w:rsidTr="00FB0A81">
        <w:trPr>
          <w:trHeight w:val="487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eastAsiaTheme="minorHAnsi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дәріс. ҚР және шет елдердің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Неліктен адамға қылмыстық  жауаптылық 14,16 жастан белгіленген?</w:t>
            </w:r>
          </w:p>
          <w:p w:rsidR="006F46AE" w:rsidRPr="000C01E1" w:rsidRDefault="006F46A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Арнайы субъектімен іс-әрекеттің жасалуының жауаптылықты ауырлататын кездерін анықтаңыз.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дәріс. ҚР және шет елдердің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Қылмыстық теріс қылыққа дайындалғаны үшін қылмыстық жауаптылыққа тартуға бола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Ұйымдасқан топты құру қылмысқа дайындалуға сәйкес келеді ме?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4.  Жаза жүйесі және жазалардың қылмыстық құқықтық сипаттамсы.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C011FB" w:rsidRPr="000C01E1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дәріс. ҚР және шет елдердің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Ұйымдастырушылық үшін ҚК 28 бапқа сілтеме жасалатын жағдайларды анықтаңыз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Алдын ала келісімсіз жасалған қылмысты әрекеттерден келісімнің белгілерін анықтаңыз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 кінәлі адамның сазайын тартыруды көзейді ме?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Жазаның тәрбиелік мәні қандай дае түсінесіз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5 Медициналық сипаттағы мәжбүрлеу шаралары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C011FB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Сотталған адамға өмір бойынша бас бостандығынан айыруды тағайындаудың критерийлерін көрсетіңіз 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Жаза тағйындаудың жалпы бастамасына нендей жағдайларды ескеру жатады?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Жауаптылықтан және жазадан босату ұғымдарының ара қатынасын көрсетіңіз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Жүкті немесе жас баласы бар әйелді қандай жағдайларда жазадан босатуға болмайды?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СӨЖ 6. Кәмелетке толмағандардың қылмыстық жауаптылығының ерекшеліктері.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C011FB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FB0A81" w:rsidRPr="000C01E1" w:rsidTr="00FB0A81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Медициналық сипат</w:t>
            </w:r>
            <w:r w:rsidR="00925B6D" w:rsidRPr="000C01E1"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 ҚР қылмыстық құқықтық саясытмен сәйкстік дәрежесін анықтаңыз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заңында өзгертуге тұрарлық ережелер бар деп санайсыз ба?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7.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C011FB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FB0A81" w:rsidRPr="000C01E1" w:rsidTr="00FB0A81">
        <w:trPr>
          <w:trHeight w:val="261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FB0A81" w:rsidRPr="000C01E1" w:rsidTr="00FB0A81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0C01E1" w:rsidRDefault="000C01E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C011FB" w:rsidRPr="000C01E1" w:rsidRDefault="00C011FB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>ХҚ факультетінің деканы з.ғ.д., профессор                                                    Айдарбаев С.Ж.</w:t>
      </w:r>
    </w:p>
    <w:p w:rsidR="000C01E1" w:rsidRDefault="000C01E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  Машимбаева Г.А.</w:t>
      </w:r>
    </w:p>
    <w:p w:rsidR="000C01E1" w:rsidRDefault="000C01E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>ХҚ кафедрасының меңгерушісі з.ғ.к., доцент                                                Сайрамбаева Ж.Т.</w:t>
      </w:r>
    </w:p>
    <w:p w:rsidR="000C01E1" w:rsidRPr="00546BE0" w:rsidRDefault="000C01E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0C01E1">
      <w:pPr>
        <w:spacing w:after="0"/>
        <w:contextualSpacing/>
        <w:rPr>
          <w:rFonts w:ascii="Times New Roman" w:hAnsi="Times New Roman"/>
          <w:lang w:eastAsia="ru-RU"/>
        </w:rPr>
      </w:pPr>
      <w:r w:rsidRPr="000C01E1">
        <w:rPr>
          <w:rFonts w:ascii="Times New Roman" w:hAnsi="Times New Roman"/>
          <w:lang w:eastAsia="ru-RU"/>
        </w:rPr>
        <w:t xml:space="preserve">Лектор </w:t>
      </w:r>
      <w:r w:rsidRPr="000C01E1">
        <w:rPr>
          <w:rFonts w:ascii="Times New Roman" w:hAnsi="Times New Roman"/>
          <w:lang w:val="kk-KZ" w:eastAsia="ru-RU"/>
        </w:rPr>
        <w:t>з</w:t>
      </w:r>
      <w:r w:rsidRPr="000C01E1">
        <w:rPr>
          <w:rFonts w:ascii="Times New Roman" w:hAnsi="Times New Roman"/>
          <w:lang w:eastAsia="ru-RU"/>
        </w:rPr>
        <w:t>.</w:t>
      </w:r>
      <w:r w:rsidRPr="000C01E1">
        <w:rPr>
          <w:rFonts w:ascii="Times New Roman" w:hAnsi="Times New Roman"/>
          <w:lang w:val="kk-KZ" w:eastAsia="ru-RU"/>
        </w:rPr>
        <w:t>ғ</w:t>
      </w:r>
      <w:r w:rsidRPr="000C01E1">
        <w:rPr>
          <w:rFonts w:ascii="Times New Roman" w:hAnsi="Times New Roman"/>
          <w:lang w:eastAsia="ru-RU"/>
        </w:rPr>
        <w:t>.</w:t>
      </w:r>
      <w:r w:rsidRPr="000C01E1">
        <w:rPr>
          <w:rFonts w:ascii="Times New Roman" w:hAnsi="Times New Roman"/>
          <w:lang w:val="kk-KZ" w:eastAsia="ru-RU"/>
        </w:rPr>
        <w:t>к</w:t>
      </w:r>
      <w:r w:rsidRPr="000C01E1"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 w:rsidRPr="000C01E1">
        <w:rPr>
          <w:rFonts w:ascii="Times New Roman" w:hAnsi="Times New Roman"/>
          <w:lang w:val="kk-KZ" w:eastAsia="ru-RU"/>
        </w:rPr>
        <w:t xml:space="preserve">        Әпенов С.М. </w:t>
      </w:r>
    </w:p>
    <w:p w:rsidR="000C01E1" w:rsidRPr="000C01E1" w:rsidRDefault="000C01E1">
      <w:pPr>
        <w:spacing w:before="100" w:beforeAutospacing="1" w:after="0" w:line="240" w:lineRule="auto"/>
        <w:rPr>
          <w:rFonts w:ascii="Times New Roman" w:hAnsi="Times New Roman"/>
          <w:lang w:eastAsia="ru-RU"/>
        </w:rPr>
      </w:pPr>
    </w:p>
    <w:sectPr w:rsidR="000C01E1" w:rsidRPr="000C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41A17"/>
    <w:multiLevelType w:val="hybridMultilevel"/>
    <w:tmpl w:val="FBDA7C00"/>
    <w:lvl w:ilvl="0" w:tplc="485A2C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B4"/>
    <w:rsid w:val="000A29EE"/>
    <w:rsid w:val="000C01E1"/>
    <w:rsid w:val="001A09DE"/>
    <w:rsid w:val="001C7C0F"/>
    <w:rsid w:val="004D3563"/>
    <w:rsid w:val="00546BE0"/>
    <w:rsid w:val="006F46AE"/>
    <w:rsid w:val="007A4627"/>
    <w:rsid w:val="007C3D1E"/>
    <w:rsid w:val="00925B6D"/>
    <w:rsid w:val="00A10783"/>
    <w:rsid w:val="00A50B98"/>
    <w:rsid w:val="00B67DB4"/>
    <w:rsid w:val="00BB55CA"/>
    <w:rsid w:val="00BE0DF9"/>
    <w:rsid w:val="00C011FB"/>
    <w:rsid w:val="00C6401A"/>
    <w:rsid w:val="00CA1F61"/>
    <w:rsid w:val="00E4510F"/>
    <w:rsid w:val="00E62A36"/>
    <w:rsid w:val="00EF63C6"/>
    <w:rsid w:val="00F06619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DAED7-D4E9-4FDE-9151-65F4A48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8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B0A8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0A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10783"/>
    <w:rPr>
      <w:rFonts w:ascii="Times New Roman" w:eastAsiaTheme="minorHAns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225C-1BA8-4BA0-A4C5-BCF8818B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14</cp:revision>
  <dcterms:created xsi:type="dcterms:W3CDTF">2018-02-14T02:55:00Z</dcterms:created>
  <dcterms:modified xsi:type="dcterms:W3CDTF">2019-06-25T08:03:00Z</dcterms:modified>
</cp:coreProperties>
</file>